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highlight w:val="none"/>
        </w:rPr>
        <w:t>推荐全国五一劳动奖和全国工人先锋号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highlight w:val="none"/>
        </w:rPr>
        <w:t>证 明 材 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Ansi="宋体" w:cs="宋体"/>
          <w:color w:val="auto"/>
          <w:kern w:val="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/>
          <w:color w:val="auto"/>
          <w:highlight w:val="none"/>
        </w:rPr>
      </w:pPr>
      <w:r>
        <w:rPr>
          <w:rFonts w:hint="eastAsia" w:hAnsi="宋体" w:cs="宋体"/>
          <w:color w:val="auto"/>
          <w:kern w:val="0"/>
          <w:szCs w:val="32"/>
          <w:highlight w:val="none"/>
        </w:rPr>
        <w:t>根据《中华全国总工会办公厅关于推荐评选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32"/>
          <w:highlight w:val="none"/>
          <w:lang w:val="en-US" w:eastAsia="zh-CN"/>
        </w:rPr>
        <w:t>4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年全国五一劳动奖和全国工人先锋号的通知》精神，我单位推荐全国五一劳动奖章共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名，均已征得公安部门同意</w:t>
      </w:r>
      <w:r>
        <w:rPr>
          <w:rFonts w:hint="eastAsia" w:hAnsi="宋体" w:cs="宋体"/>
          <w:color w:val="auto"/>
          <w:kern w:val="0"/>
          <w:szCs w:val="32"/>
          <w:highlight w:val="none"/>
          <w:lang w:eastAsia="zh-CN"/>
        </w:rPr>
        <w:t>。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全国五一劳动奖状候选对象共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个企业，全国五一劳动奖章候选对象共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名企业负责人，均已征得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发展改革、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人力资源社会保障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、生态环境、</w:t>
      </w:r>
      <w:r>
        <w:rPr>
          <w:rFonts w:hint="eastAsia" w:ascii="仿宋_GB2312"/>
          <w:color w:val="auto"/>
          <w:sz w:val="32"/>
          <w:szCs w:val="22"/>
          <w:highlight w:val="none"/>
          <w:u w:val="none"/>
          <w:lang w:eastAsia="zh-CN"/>
        </w:rPr>
        <w:t>卫生健康、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应急管理、税务、市场监管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等部门审查同意</w:t>
      </w:r>
      <w:r>
        <w:rPr>
          <w:rFonts w:hint="eastAsia" w:hAnsi="宋体" w:cs="宋体"/>
          <w:color w:val="auto"/>
          <w:kern w:val="0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22"/>
        </w:rPr>
        <w:t>注册地不在</w:t>
      </w:r>
      <w:r>
        <w:rPr>
          <w:rFonts w:hint="eastAsia" w:ascii="仿宋_GB2312"/>
          <w:color w:val="auto"/>
          <w:sz w:val="32"/>
          <w:szCs w:val="22"/>
          <w:lang w:eastAsia="zh-CN"/>
        </w:rPr>
        <w:t>本地的相关</w:t>
      </w:r>
      <w:r>
        <w:rPr>
          <w:rFonts w:hint="eastAsia" w:hAnsi="宋体" w:cs="宋体"/>
          <w:color w:val="auto"/>
          <w:kern w:val="0"/>
          <w:szCs w:val="32"/>
          <w:highlight w:val="none"/>
          <w:lang w:eastAsia="zh-CN"/>
        </w:rPr>
        <w:t>企业（奖状单位和企业</w:t>
      </w:r>
      <w:r>
        <w:rPr>
          <w:rFonts w:hint="eastAsia" w:hAnsi="宋体" w:cs="宋体"/>
          <w:color w:val="auto"/>
          <w:kern w:val="0"/>
          <w:szCs w:val="32"/>
          <w:highlight w:val="none"/>
          <w:lang w:val="en-US" w:eastAsia="zh-CN"/>
        </w:rPr>
        <w:t>负责人单位</w:t>
      </w:r>
      <w:r>
        <w:rPr>
          <w:rFonts w:hint="eastAsia" w:hAnsi="宋体" w:cs="宋体"/>
          <w:color w:val="auto"/>
          <w:kern w:val="0"/>
          <w:szCs w:val="32"/>
          <w:highlight w:val="none"/>
          <w:lang w:eastAsia="zh-CN"/>
        </w:rPr>
        <w:t>）</w:t>
      </w:r>
      <w:r>
        <w:rPr>
          <w:rFonts w:hint="eastAsia" w:ascii="仿宋_GB2312"/>
          <w:color w:val="auto"/>
          <w:sz w:val="32"/>
          <w:szCs w:val="22"/>
          <w:lang w:eastAsia="zh-CN"/>
        </w:rPr>
        <w:t>已征得</w:t>
      </w:r>
      <w:r>
        <w:rPr>
          <w:rFonts w:hint="eastAsia" w:ascii="仿宋_GB2312" w:eastAsia="仿宋_GB2312"/>
          <w:color w:val="auto"/>
          <w:sz w:val="32"/>
          <w:szCs w:val="22"/>
        </w:rPr>
        <w:t>注册地有关部门的</w:t>
      </w:r>
      <w:r>
        <w:rPr>
          <w:rFonts w:hint="eastAsia" w:ascii="仿宋_GB2312"/>
          <w:color w:val="auto"/>
          <w:sz w:val="32"/>
          <w:szCs w:val="22"/>
          <w:lang w:eastAsia="zh-CN"/>
        </w:rPr>
        <w:t>同意，</w:t>
      </w:r>
      <w:r>
        <w:rPr>
          <w:rFonts w:hint="eastAsia" w:hAnsi="宋体" w:cs="宋体"/>
          <w:color w:val="auto"/>
          <w:kern w:val="0"/>
          <w:szCs w:val="32"/>
          <w:highlight w:val="none"/>
          <w:lang w:eastAsia="zh-CN"/>
        </w:rPr>
        <w:t>所在企业都已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组建工会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建立职代会和集体合同制度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建立职工董事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职工监事制度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。其中，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个国有和国有控股企业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按照管理权限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已征得审计部门审查同意；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名国有和国有控股企业负责人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按照管理权限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已征得审计、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组织人事</w:t>
      </w:r>
      <w:r>
        <w:rPr>
          <w:rFonts w:hint="eastAsia" w:ascii="仿宋_GB2312"/>
          <w:color w:val="auto"/>
          <w:sz w:val="32"/>
          <w:szCs w:val="22"/>
          <w:highlight w:val="none"/>
          <w:u w:val="none"/>
          <w:lang w:eastAsia="zh-CN"/>
        </w:rPr>
        <w:t>、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纪检监察等部门审查同意；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个</w:t>
      </w:r>
      <w:r>
        <w:rPr>
          <w:rFonts w:hint="eastAsia" w:ascii="仿宋_GB2312"/>
          <w:color w:val="auto"/>
          <w:highlight w:val="none"/>
        </w:rPr>
        <w:t>非公企业、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个非公企业</w:t>
      </w:r>
      <w:r>
        <w:rPr>
          <w:rFonts w:hint="eastAsia" w:ascii="仿宋_GB2312"/>
          <w:color w:val="auto"/>
          <w:highlight w:val="none"/>
        </w:rPr>
        <w:t>负责人已征得统战部门</w:t>
      </w:r>
      <w:r>
        <w:rPr>
          <w:rFonts w:hint="eastAsia" w:ascii="仿宋_GB2312"/>
          <w:color w:val="auto"/>
          <w:highlight w:val="none"/>
          <w:lang w:eastAsia="zh-CN"/>
        </w:rPr>
        <w:t>或</w:t>
      </w:r>
      <w:r>
        <w:rPr>
          <w:rFonts w:hint="eastAsia" w:ascii="仿宋_GB2312"/>
          <w:color w:val="auto"/>
          <w:highlight w:val="none"/>
        </w:rPr>
        <w:t>工商联的同意</w:t>
      </w:r>
      <w:r>
        <w:rPr>
          <w:rFonts w:hint="eastAsia" w:ascii="仿宋_GB2312"/>
          <w:color w:val="auto"/>
          <w:highlight w:val="none"/>
          <w:lang w:eastAsia="zh-CN"/>
        </w:rPr>
        <w:t>；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个非公</w:t>
      </w:r>
      <w:r>
        <w:rPr>
          <w:rFonts w:hint="eastAsia" w:ascii="仿宋_GB2312"/>
          <w:color w:val="auto"/>
          <w:highlight w:val="none"/>
        </w:rPr>
        <w:t>企业负责人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已征得</w:t>
      </w:r>
      <w:r>
        <w:rPr>
          <w:rFonts w:hint="eastAsia" w:ascii="仿宋_GB2312"/>
          <w:color w:val="auto"/>
          <w:highlight w:val="none"/>
        </w:rPr>
        <w:t>其上级党委或上级主管部门对其廉洁自律、遵纪守法等方面情况审查同意。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Ansi="宋体" w:cs="宋体"/>
          <w:color w:val="auto"/>
          <w:kern w:val="0"/>
          <w:szCs w:val="32"/>
          <w:highlight w:val="none"/>
        </w:rPr>
      </w:pPr>
      <w:r>
        <w:rPr>
          <w:rFonts w:hint="eastAsia" w:hAnsi="宋体" w:cs="宋体"/>
          <w:color w:val="auto"/>
          <w:kern w:val="0"/>
          <w:szCs w:val="32"/>
          <w:highlight w:val="none"/>
        </w:rPr>
        <w:t>推荐全国五一劳动奖章候选对象共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名机关和事业单位县处级干部，已按照干部管理权限，征得了组织</w:t>
      </w:r>
      <w:r>
        <w:rPr>
          <w:rFonts w:hint="eastAsia" w:hAnsi="宋体" w:cs="宋体"/>
          <w:color w:val="auto"/>
          <w:kern w:val="0"/>
          <w:szCs w:val="32"/>
          <w:highlight w:val="none"/>
          <w:lang w:eastAsia="zh-CN"/>
        </w:rPr>
        <w:t>人事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、纪检</w:t>
      </w:r>
      <w:r>
        <w:rPr>
          <w:rFonts w:hint="eastAsia" w:hAnsi="宋体" w:cs="宋体"/>
          <w:color w:val="auto"/>
          <w:kern w:val="0"/>
          <w:szCs w:val="32"/>
          <w:highlight w:val="none"/>
          <w:lang w:eastAsia="zh-CN"/>
        </w:rPr>
        <w:t>监察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部门同意。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Ansi="宋体" w:cs="宋体"/>
          <w:color w:val="auto"/>
          <w:kern w:val="0"/>
          <w:szCs w:val="32"/>
          <w:highlight w:val="none"/>
        </w:rPr>
      </w:pPr>
      <w:r>
        <w:rPr>
          <w:rFonts w:hint="eastAsia" w:hAnsi="宋体" w:cs="宋体"/>
          <w:color w:val="auto"/>
          <w:kern w:val="0"/>
          <w:szCs w:val="32"/>
          <w:highlight w:val="none"/>
        </w:rPr>
        <w:t>推荐全国五一劳动奖章候选对象共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名跨</w:t>
      </w:r>
      <w:r>
        <w:rPr>
          <w:rFonts w:hint="eastAsia" w:ascii="仿宋_GB2312"/>
          <w:color w:val="auto"/>
          <w:szCs w:val="32"/>
          <w:highlight w:val="none"/>
        </w:rPr>
        <w:t>省（区、市）农民工，已征得其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户籍所在地或工作所在地同意。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Ansi="宋体" w:cs="宋体"/>
          <w:color w:val="auto"/>
          <w:kern w:val="0"/>
          <w:szCs w:val="32"/>
          <w:highlight w:val="none"/>
        </w:rPr>
      </w:pPr>
      <w:r>
        <w:rPr>
          <w:rFonts w:hint="eastAsia" w:hAnsi="宋体" w:cs="宋体"/>
          <w:color w:val="auto"/>
          <w:kern w:val="0"/>
          <w:szCs w:val="32"/>
          <w:highlight w:val="none"/>
        </w:rPr>
        <w:t>所推荐的全国五一劳动奖状候选对象共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个企事业和全国工人先锋号候选对象共</w:t>
      </w:r>
      <w:r>
        <w:rPr>
          <w:rFonts w:hint="eastAsia" w:hAnsi="宋体" w:cs="宋体"/>
          <w:color w:val="auto"/>
          <w:kern w:val="0"/>
          <w:szCs w:val="32"/>
          <w:highlight w:val="none"/>
          <w:u w:val="single"/>
        </w:rPr>
        <w:t xml:space="preserve">   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个车间、工段、班组（科室）均开展了劳动</w:t>
      </w:r>
      <w:r>
        <w:rPr>
          <w:rFonts w:hint="eastAsia" w:hAnsi="宋体" w:cs="宋体"/>
          <w:color w:val="auto"/>
          <w:kern w:val="0"/>
          <w:szCs w:val="32"/>
          <w:highlight w:val="none"/>
          <w:lang w:eastAsia="zh-CN"/>
        </w:rPr>
        <w:t>和技能</w:t>
      </w:r>
      <w:r>
        <w:rPr>
          <w:rFonts w:hint="eastAsia" w:hAnsi="宋体" w:cs="宋体"/>
          <w:color w:val="auto"/>
          <w:kern w:val="0"/>
          <w:szCs w:val="32"/>
          <w:highlight w:val="none"/>
        </w:rPr>
        <w:t>竞赛。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Ansi="宋体" w:cs="宋体"/>
          <w:color w:val="auto"/>
          <w:kern w:val="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Ansi="宋体" w:cs="宋体"/>
          <w:color w:val="auto"/>
          <w:kern w:val="0"/>
          <w:szCs w:val="32"/>
          <w:highlight w:val="none"/>
        </w:rPr>
      </w:pPr>
      <w:r>
        <w:rPr>
          <w:rFonts w:hint="eastAsia" w:hAnsi="宋体" w:cs="宋体"/>
          <w:color w:val="auto"/>
          <w:kern w:val="0"/>
          <w:szCs w:val="32"/>
          <w:highlight w:val="none"/>
        </w:rPr>
        <w:t>负责人签名：                （推荐单位公章）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Ansi="宋体" w:cs="宋体"/>
          <w:color w:val="auto"/>
          <w:kern w:val="0"/>
          <w:szCs w:val="32"/>
          <w:highlight w:val="none"/>
        </w:rPr>
      </w:pPr>
      <w:r>
        <w:rPr>
          <w:rFonts w:hint="eastAsia" w:hAnsi="宋体" w:cs="宋体"/>
          <w:color w:val="auto"/>
          <w:kern w:val="0"/>
          <w:szCs w:val="32"/>
          <w:highlight w:val="none"/>
        </w:rPr>
        <w:t xml:space="preserve">年   月   日    </w:t>
      </w:r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23"/>
    <w:rsid w:val="000E2D87"/>
    <w:rsid w:val="00126A93"/>
    <w:rsid w:val="00131023"/>
    <w:rsid w:val="00262E70"/>
    <w:rsid w:val="002E54CD"/>
    <w:rsid w:val="003A74B8"/>
    <w:rsid w:val="00422F26"/>
    <w:rsid w:val="00652242"/>
    <w:rsid w:val="00673A92"/>
    <w:rsid w:val="006D45C7"/>
    <w:rsid w:val="006D7192"/>
    <w:rsid w:val="008543E3"/>
    <w:rsid w:val="00AA0B82"/>
    <w:rsid w:val="00B1663E"/>
    <w:rsid w:val="00CD6AB2"/>
    <w:rsid w:val="00DE5CAC"/>
    <w:rsid w:val="1461316B"/>
    <w:rsid w:val="158A2E87"/>
    <w:rsid w:val="21353564"/>
    <w:rsid w:val="22DF2234"/>
    <w:rsid w:val="36EEFB32"/>
    <w:rsid w:val="37FB0CF2"/>
    <w:rsid w:val="3E9BA04D"/>
    <w:rsid w:val="3FBF0D2F"/>
    <w:rsid w:val="3FEF5458"/>
    <w:rsid w:val="415C1A76"/>
    <w:rsid w:val="4F6D8CDD"/>
    <w:rsid w:val="589F8BDD"/>
    <w:rsid w:val="67B74C13"/>
    <w:rsid w:val="6B7EC0C6"/>
    <w:rsid w:val="6D369B1C"/>
    <w:rsid w:val="75DAAF4D"/>
    <w:rsid w:val="76FB544C"/>
    <w:rsid w:val="7BBFA7D3"/>
    <w:rsid w:val="7BCF9991"/>
    <w:rsid w:val="7DCD2CB7"/>
    <w:rsid w:val="7DFFE1BA"/>
    <w:rsid w:val="7E8E3615"/>
    <w:rsid w:val="7F6F6F42"/>
    <w:rsid w:val="7F7FAA7F"/>
    <w:rsid w:val="7FED3833"/>
    <w:rsid w:val="88E2B8BA"/>
    <w:rsid w:val="BEB5505C"/>
    <w:rsid w:val="C97FBCB0"/>
    <w:rsid w:val="CCED1633"/>
    <w:rsid w:val="DDF2EB67"/>
    <w:rsid w:val="EEAFE822"/>
    <w:rsid w:val="EFFBAF63"/>
    <w:rsid w:val="F9EF0B2C"/>
    <w:rsid w:val="FB97B39D"/>
    <w:rsid w:val="FBE38E52"/>
    <w:rsid w:val="FBFF830A"/>
    <w:rsid w:val="FEE6538C"/>
    <w:rsid w:val="FFD97774"/>
    <w:rsid w:val="FFDA1750"/>
    <w:rsid w:val="FFF38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8</TotalTime>
  <ScaleCrop>false</ScaleCrop>
  <LinksUpToDate>false</LinksUpToDate>
  <CharactersWithSpaces>540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2016-03-19T17:05:00Z</dcterms:created>
  <dc:creator>朱丹</dc:creator>
  <cp:lastModifiedBy>user</cp:lastModifiedBy>
  <cp:lastPrinted>2016-03-19T19:51:00Z</cp:lastPrinted>
  <dcterms:modified xsi:type="dcterms:W3CDTF">2024-02-01T12:58:51Z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B29606051DE88BAA98C7A8655861079A</vt:lpwstr>
  </property>
</Properties>
</file>